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913F" w14:textId="582D2A80" w:rsidR="00FB44ED" w:rsidRDefault="00FB44ED" w:rsidP="00FB44ED">
      <w:pPr>
        <w:rPr>
          <w:sz w:val="24"/>
        </w:rPr>
      </w:pPr>
      <w:r>
        <w:rPr>
          <w:sz w:val="24"/>
        </w:rPr>
        <w:t>At the workshop of the Town Board of the Town of Elmira, Chemung County, New York held Monday, March 29, 2021 at 6:00 PM at 1255 West Water Street, Elmira, NY, there were present:</w:t>
      </w:r>
    </w:p>
    <w:p w14:paraId="7FC30E80" w14:textId="77777777" w:rsidR="00FB44ED" w:rsidRDefault="00FB44ED" w:rsidP="00FB44ED">
      <w:pPr>
        <w:rPr>
          <w:sz w:val="24"/>
        </w:rPr>
      </w:pPr>
    </w:p>
    <w:p w14:paraId="79104500" w14:textId="77777777" w:rsidR="00FB44ED" w:rsidRDefault="00FB44ED" w:rsidP="00FB44ED">
      <w:pPr>
        <w:rPr>
          <w:sz w:val="24"/>
        </w:rPr>
      </w:pPr>
      <w:r>
        <w:rPr>
          <w:sz w:val="24"/>
        </w:rPr>
        <w:t>Supervisor:</w:t>
      </w:r>
      <w:r>
        <w:rPr>
          <w:sz w:val="24"/>
        </w:rPr>
        <w:tab/>
      </w:r>
      <w:r>
        <w:rPr>
          <w:sz w:val="24"/>
        </w:rPr>
        <w:tab/>
        <w:t>David Sullivan</w:t>
      </w:r>
    </w:p>
    <w:p w14:paraId="0033FEA0" w14:textId="77777777" w:rsidR="00FB44ED" w:rsidRDefault="00FB44ED" w:rsidP="00FB44ED">
      <w:pPr>
        <w:rPr>
          <w:sz w:val="24"/>
        </w:rPr>
      </w:pPr>
      <w:r>
        <w:rPr>
          <w:sz w:val="24"/>
        </w:rPr>
        <w:t>Councilmember:</w:t>
      </w:r>
      <w:r>
        <w:rPr>
          <w:sz w:val="24"/>
        </w:rPr>
        <w:tab/>
        <w:t>Thomas Milliken</w:t>
      </w:r>
    </w:p>
    <w:p w14:paraId="65BBE9B5" w14:textId="77777777" w:rsidR="00FB44ED" w:rsidRDefault="00FB44ED" w:rsidP="00FB44ED">
      <w:pPr>
        <w:rPr>
          <w:sz w:val="24"/>
        </w:rPr>
      </w:pPr>
      <w:r>
        <w:rPr>
          <w:sz w:val="24"/>
        </w:rPr>
        <w:t>Councilmember:</w:t>
      </w:r>
      <w:r>
        <w:rPr>
          <w:sz w:val="24"/>
        </w:rPr>
        <w:tab/>
        <w:t>Scott Bush</w:t>
      </w:r>
    </w:p>
    <w:p w14:paraId="7501BDB0" w14:textId="77777777" w:rsidR="00FB44ED" w:rsidRDefault="00FB44ED" w:rsidP="00FB44ED">
      <w:pPr>
        <w:rPr>
          <w:sz w:val="24"/>
        </w:rPr>
      </w:pPr>
      <w:r>
        <w:rPr>
          <w:sz w:val="24"/>
        </w:rPr>
        <w:t>Councilmember:</w:t>
      </w:r>
      <w:r>
        <w:rPr>
          <w:sz w:val="24"/>
        </w:rPr>
        <w:tab/>
        <w:t>Albert Lucarelli</w:t>
      </w:r>
    </w:p>
    <w:p w14:paraId="5ED6F79B" w14:textId="77777777" w:rsidR="00FB44ED" w:rsidRDefault="00FB44ED" w:rsidP="00FB44ED">
      <w:pPr>
        <w:rPr>
          <w:sz w:val="24"/>
        </w:rPr>
      </w:pPr>
      <w:r>
        <w:rPr>
          <w:sz w:val="24"/>
        </w:rPr>
        <w:t>Deputy Supervisor</w:t>
      </w:r>
      <w:r>
        <w:rPr>
          <w:sz w:val="24"/>
        </w:rPr>
        <w:tab/>
        <w:t>Ron Allison</w:t>
      </w:r>
    </w:p>
    <w:p w14:paraId="77E5DA16" w14:textId="77777777" w:rsidR="00FB44ED" w:rsidRDefault="00FB44ED" w:rsidP="00FB44ED">
      <w:pPr>
        <w:rPr>
          <w:sz w:val="24"/>
        </w:rPr>
      </w:pPr>
    </w:p>
    <w:p w14:paraId="47EC6398" w14:textId="77777777" w:rsidR="00FB44ED" w:rsidRDefault="00FB44ED" w:rsidP="00FB44ED">
      <w:pPr>
        <w:rPr>
          <w:sz w:val="24"/>
        </w:rPr>
      </w:pPr>
      <w:r>
        <w:rPr>
          <w:sz w:val="24"/>
        </w:rPr>
        <w:t>Others present</w:t>
      </w:r>
    </w:p>
    <w:p w14:paraId="52B5A3BF" w14:textId="77777777" w:rsidR="00FB44ED" w:rsidRDefault="00FB44ED" w:rsidP="00FB44ED">
      <w:pPr>
        <w:rPr>
          <w:sz w:val="24"/>
        </w:rPr>
      </w:pPr>
      <w:r>
        <w:rPr>
          <w:sz w:val="24"/>
        </w:rPr>
        <w:t>Town Clerk- Tammy Stein</w:t>
      </w:r>
    </w:p>
    <w:p w14:paraId="1D57B4F3" w14:textId="77777777" w:rsidR="00FB44ED" w:rsidRDefault="00FB44ED" w:rsidP="00FB44ED">
      <w:pPr>
        <w:rPr>
          <w:sz w:val="24"/>
        </w:rPr>
      </w:pPr>
      <w:r>
        <w:rPr>
          <w:sz w:val="24"/>
        </w:rPr>
        <w:t>Attorney- Scott Moore</w:t>
      </w:r>
    </w:p>
    <w:p w14:paraId="3F8B29CE" w14:textId="77777777" w:rsidR="00FB44ED" w:rsidRDefault="00FB44ED" w:rsidP="00FB44ED">
      <w:pPr>
        <w:tabs>
          <w:tab w:val="left" w:pos="5174"/>
        </w:tabs>
        <w:rPr>
          <w:sz w:val="24"/>
        </w:rPr>
      </w:pPr>
    </w:p>
    <w:p w14:paraId="58CFA7A4" w14:textId="0325D84A" w:rsidR="00FB44ED" w:rsidRDefault="00FB44ED" w:rsidP="00FB44ED">
      <w:pPr>
        <w:tabs>
          <w:tab w:val="left" w:pos="5174"/>
        </w:tabs>
        <w:rPr>
          <w:sz w:val="24"/>
        </w:rPr>
      </w:pPr>
      <w:r>
        <w:rPr>
          <w:sz w:val="24"/>
        </w:rPr>
        <w:t>Supervisor Sullivan called the workshop to order at 6pm and asked others to stand for the Pledge of Allegiants</w:t>
      </w:r>
    </w:p>
    <w:p w14:paraId="1663E6D1" w14:textId="0E323F99" w:rsidR="00DF64B4" w:rsidRDefault="00DF64B4"/>
    <w:p w14:paraId="35FB6EE3" w14:textId="77777777" w:rsidR="00FB44ED" w:rsidRDefault="00FB44ED">
      <w:pPr>
        <w:rPr>
          <w:sz w:val="24"/>
        </w:rPr>
      </w:pPr>
      <w:r w:rsidRPr="00FB44ED">
        <w:rPr>
          <w:sz w:val="24"/>
        </w:rPr>
        <w:t xml:space="preserve">Supervisor Sullivan </w:t>
      </w:r>
      <w:r>
        <w:rPr>
          <w:sz w:val="24"/>
        </w:rPr>
        <w:t xml:space="preserve">discussed the Action Plan with the town board. He asked for input and thanked Councilmember Allison and Councilmember Milliken for putting it together. </w:t>
      </w:r>
    </w:p>
    <w:p w14:paraId="0373745E" w14:textId="77777777" w:rsidR="00FB44ED" w:rsidRDefault="00FB44ED">
      <w:pPr>
        <w:rPr>
          <w:sz w:val="24"/>
        </w:rPr>
      </w:pPr>
    </w:p>
    <w:p w14:paraId="38BE8C4D" w14:textId="4AA74045" w:rsidR="00FB44ED" w:rsidRDefault="00FB44ED">
      <w:pPr>
        <w:rPr>
          <w:b/>
          <w:bCs/>
          <w:sz w:val="24"/>
        </w:rPr>
      </w:pPr>
      <w:r w:rsidRPr="00FB44ED">
        <w:rPr>
          <w:b/>
          <w:bCs/>
          <w:sz w:val="24"/>
        </w:rPr>
        <w:t xml:space="preserve">Presentation  </w:t>
      </w:r>
    </w:p>
    <w:p w14:paraId="0D5985D0" w14:textId="6B0C7A12" w:rsidR="00FB44ED" w:rsidRPr="00737A72" w:rsidRDefault="00FB44ED">
      <w:pPr>
        <w:rPr>
          <w:sz w:val="24"/>
        </w:rPr>
      </w:pPr>
      <w:r w:rsidRPr="00737A72">
        <w:rPr>
          <w:sz w:val="24"/>
        </w:rPr>
        <w:t xml:space="preserve">Bob </w:t>
      </w:r>
      <w:r w:rsidR="00FA7C71" w:rsidRPr="00737A72">
        <w:rPr>
          <w:sz w:val="24"/>
        </w:rPr>
        <w:t xml:space="preserve">Van </w:t>
      </w:r>
      <w:proofErr w:type="spellStart"/>
      <w:r w:rsidR="00FA7C71" w:rsidRPr="00737A72">
        <w:rPr>
          <w:sz w:val="24"/>
        </w:rPr>
        <w:t>Delinder</w:t>
      </w:r>
      <w:proofErr w:type="spellEnd"/>
      <w:r w:rsidR="00FA7C71" w:rsidRPr="00737A72">
        <w:rPr>
          <w:sz w:val="24"/>
        </w:rPr>
        <w:t xml:space="preserve"> </w:t>
      </w:r>
      <w:r w:rsidRPr="00737A72">
        <w:rPr>
          <w:sz w:val="24"/>
        </w:rPr>
        <w:t>from Empire Access</w:t>
      </w:r>
      <w:r w:rsidR="00FA7C71" w:rsidRPr="00737A72">
        <w:rPr>
          <w:sz w:val="24"/>
        </w:rPr>
        <w:t xml:space="preserve"> attended in person, and colleague</w:t>
      </w:r>
      <w:r w:rsidRPr="00737A72">
        <w:rPr>
          <w:sz w:val="24"/>
        </w:rPr>
        <w:t xml:space="preserve"> Jim</w:t>
      </w:r>
      <w:r w:rsidR="00FA7C71" w:rsidRPr="00737A72">
        <w:rPr>
          <w:sz w:val="24"/>
        </w:rPr>
        <w:t xml:space="preserve"> Baase attended by </w:t>
      </w:r>
      <w:r w:rsidRPr="00737A72">
        <w:rPr>
          <w:sz w:val="24"/>
        </w:rPr>
        <w:t>phone</w:t>
      </w:r>
      <w:r w:rsidR="00FA7C71" w:rsidRPr="00737A72">
        <w:rPr>
          <w:sz w:val="24"/>
        </w:rPr>
        <w:t>.</w:t>
      </w:r>
      <w:r w:rsidRPr="00737A72">
        <w:rPr>
          <w:sz w:val="24"/>
        </w:rPr>
        <w:t xml:space="preserve"> </w:t>
      </w:r>
      <w:r w:rsidR="00FA7C71" w:rsidRPr="00737A72">
        <w:rPr>
          <w:sz w:val="24"/>
        </w:rPr>
        <w:t>They</w:t>
      </w:r>
      <w:r w:rsidRPr="00737A72">
        <w:rPr>
          <w:sz w:val="24"/>
        </w:rPr>
        <w:t xml:space="preserve"> discussed with the town board bringing </w:t>
      </w:r>
      <w:r w:rsidR="00FA7C71" w:rsidRPr="00737A72">
        <w:rPr>
          <w:sz w:val="24"/>
        </w:rPr>
        <w:t>Empire Access</w:t>
      </w:r>
      <w:r w:rsidRPr="00737A72">
        <w:rPr>
          <w:sz w:val="24"/>
        </w:rPr>
        <w:t xml:space="preserve"> to the Town of Elmira. Jim explained that NYS DOT has changed some of their </w:t>
      </w:r>
      <w:r w:rsidR="00D41FB0" w:rsidRPr="00737A72">
        <w:rPr>
          <w:sz w:val="24"/>
        </w:rPr>
        <w:t>guidelines</w:t>
      </w:r>
      <w:r w:rsidRPr="00737A72">
        <w:rPr>
          <w:sz w:val="24"/>
        </w:rPr>
        <w:t xml:space="preserve"> and now is having Empire go through a permit process which takes a lot of time. They have contracted with Hunt Engineer to help with the process. </w:t>
      </w:r>
      <w:r w:rsidR="00FA7C71" w:rsidRPr="00737A72">
        <w:rPr>
          <w:sz w:val="24"/>
        </w:rPr>
        <w:t xml:space="preserve">Process slowed by Pandemic. </w:t>
      </w:r>
      <w:r w:rsidRPr="00737A72">
        <w:rPr>
          <w:sz w:val="24"/>
        </w:rPr>
        <w:t>Jim said he is hoping to have th</w:t>
      </w:r>
      <w:r w:rsidR="00DE2CBD" w:rsidRPr="00737A72">
        <w:rPr>
          <w:sz w:val="24"/>
        </w:rPr>
        <w:t>e</w:t>
      </w:r>
      <w:r w:rsidRPr="00737A72">
        <w:rPr>
          <w:sz w:val="24"/>
        </w:rPr>
        <w:t xml:space="preserve"> permit process completed in the next couple months then </w:t>
      </w:r>
      <w:r w:rsidR="00FA7C71" w:rsidRPr="00737A72">
        <w:rPr>
          <w:sz w:val="24"/>
        </w:rPr>
        <w:t>can give a firmer timeframe on starting build-out</w:t>
      </w:r>
      <w:r w:rsidRPr="00737A72">
        <w:rPr>
          <w:sz w:val="24"/>
        </w:rPr>
        <w:t xml:space="preserve">. </w:t>
      </w:r>
      <w:r w:rsidR="00FA7C71" w:rsidRPr="00737A72">
        <w:rPr>
          <w:sz w:val="24"/>
        </w:rPr>
        <w:t>Plan is to run Fiber</w:t>
      </w:r>
      <w:r w:rsidR="00DE2CBD" w:rsidRPr="00737A72">
        <w:rPr>
          <w:sz w:val="24"/>
        </w:rPr>
        <w:t xml:space="preserve"> down W. Water and </w:t>
      </w:r>
      <w:proofErr w:type="spellStart"/>
      <w:r w:rsidR="00FA7C71" w:rsidRPr="00737A72">
        <w:rPr>
          <w:sz w:val="24"/>
        </w:rPr>
        <w:t>W.</w:t>
      </w:r>
      <w:r w:rsidR="00DE2CBD" w:rsidRPr="00737A72">
        <w:rPr>
          <w:sz w:val="24"/>
        </w:rPr>
        <w:t>Church</w:t>
      </w:r>
      <w:proofErr w:type="spellEnd"/>
      <w:r w:rsidR="00DE2CBD" w:rsidRPr="00737A72">
        <w:rPr>
          <w:sz w:val="24"/>
        </w:rPr>
        <w:t xml:space="preserve"> street</w:t>
      </w:r>
      <w:r w:rsidR="00FA7C71" w:rsidRPr="00737A72">
        <w:rPr>
          <w:sz w:val="24"/>
        </w:rPr>
        <w:t>s</w:t>
      </w:r>
      <w:r w:rsidR="00DE2CBD" w:rsidRPr="00737A72">
        <w:rPr>
          <w:sz w:val="24"/>
        </w:rPr>
        <w:t xml:space="preserve"> then they will branch out from th</w:t>
      </w:r>
      <w:r w:rsidR="00FA7C71" w:rsidRPr="00737A72">
        <w:rPr>
          <w:sz w:val="24"/>
        </w:rPr>
        <w:t>ere</w:t>
      </w:r>
      <w:r w:rsidR="00DE2CBD" w:rsidRPr="00737A72">
        <w:rPr>
          <w:sz w:val="24"/>
        </w:rPr>
        <w:t xml:space="preserve"> in the West Elmira area. They stated that unless they get more funding, </w:t>
      </w:r>
      <w:r w:rsidR="00FA7C71" w:rsidRPr="00737A72">
        <w:rPr>
          <w:sz w:val="24"/>
        </w:rPr>
        <w:t xml:space="preserve">or develop public/private partnership, </w:t>
      </w:r>
      <w:r w:rsidR="00DE2CBD" w:rsidRPr="00737A72">
        <w:rPr>
          <w:sz w:val="24"/>
        </w:rPr>
        <w:t>they will not be able to expand to the rural areas</w:t>
      </w:r>
      <w:r w:rsidR="00FA7C71" w:rsidRPr="00737A72">
        <w:rPr>
          <w:sz w:val="24"/>
        </w:rPr>
        <w:t xml:space="preserve"> (East Hill)</w:t>
      </w:r>
      <w:r w:rsidR="00DE2CBD" w:rsidRPr="00737A72">
        <w:rPr>
          <w:sz w:val="24"/>
        </w:rPr>
        <w:t xml:space="preserve"> due to the cost factors</w:t>
      </w:r>
      <w:r w:rsidR="00FA7C71" w:rsidRPr="00737A72">
        <w:rPr>
          <w:sz w:val="24"/>
        </w:rPr>
        <w:t>.</w:t>
      </w:r>
    </w:p>
    <w:p w14:paraId="095DADC0" w14:textId="69DF47E2" w:rsidR="00DE2CBD" w:rsidRDefault="00DE2CBD">
      <w:pPr>
        <w:rPr>
          <w:sz w:val="24"/>
        </w:rPr>
      </w:pPr>
    </w:p>
    <w:p w14:paraId="1671EAC1" w14:textId="2A3FC531" w:rsidR="00DE2CBD" w:rsidRDefault="00DE2CBD">
      <w:pPr>
        <w:rPr>
          <w:b/>
          <w:bCs/>
          <w:sz w:val="24"/>
        </w:rPr>
      </w:pPr>
      <w:r>
        <w:rPr>
          <w:b/>
          <w:bCs/>
          <w:sz w:val="24"/>
        </w:rPr>
        <w:t>Highway</w:t>
      </w:r>
    </w:p>
    <w:p w14:paraId="3D55417A" w14:textId="3FDC03F3" w:rsidR="00DE2CBD" w:rsidRDefault="00DE2CBD">
      <w:pPr>
        <w:rPr>
          <w:sz w:val="24"/>
        </w:rPr>
      </w:pPr>
      <w:r>
        <w:rPr>
          <w:sz w:val="24"/>
        </w:rPr>
        <w:t xml:space="preserve">Reestablish Road Committee- Supervisor Sullivan asked Councilmember Bush and Councilmember Lucarelli to meet with the Highway superintendent on a monthly basis. </w:t>
      </w:r>
    </w:p>
    <w:p w14:paraId="30760835" w14:textId="77777777" w:rsidR="00DE2CBD" w:rsidRDefault="00DE2CBD">
      <w:pPr>
        <w:rPr>
          <w:sz w:val="24"/>
        </w:rPr>
      </w:pPr>
    </w:p>
    <w:p w14:paraId="7690465C" w14:textId="7E91AAAA" w:rsidR="00DE2CBD" w:rsidRDefault="00DE2CBD">
      <w:pPr>
        <w:rPr>
          <w:sz w:val="24"/>
        </w:rPr>
      </w:pPr>
      <w:r>
        <w:rPr>
          <w:sz w:val="24"/>
        </w:rPr>
        <w:t xml:space="preserve">Supervisor Sullivan updated the board on his meeting with the Village of Horseheads and the shared service agreement with the highway superintendent and the </w:t>
      </w:r>
      <w:r w:rsidR="00D41FB0">
        <w:rPr>
          <w:sz w:val="24"/>
        </w:rPr>
        <w:t xml:space="preserve">Town’s </w:t>
      </w:r>
      <w:r>
        <w:rPr>
          <w:sz w:val="24"/>
        </w:rPr>
        <w:t xml:space="preserve">mechanic. </w:t>
      </w:r>
    </w:p>
    <w:p w14:paraId="2F14A73C" w14:textId="46606D5B" w:rsidR="00DE2CBD" w:rsidRDefault="00DE2CBD">
      <w:pPr>
        <w:rPr>
          <w:sz w:val="24"/>
        </w:rPr>
      </w:pPr>
    </w:p>
    <w:p w14:paraId="7C501D9D" w14:textId="74B8698A" w:rsidR="00DE2CBD" w:rsidRDefault="00DE2CBD">
      <w:pPr>
        <w:rPr>
          <w:b/>
          <w:bCs/>
          <w:sz w:val="24"/>
        </w:rPr>
      </w:pPr>
      <w:r>
        <w:rPr>
          <w:b/>
          <w:bCs/>
          <w:sz w:val="24"/>
        </w:rPr>
        <w:t>Update Part Time Rates for Traffic</w:t>
      </w:r>
    </w:p>
    <w:p w14:paraId="61B5C2B3" w14:textId="2839B637" w:rsidR="00DE2CBD" w:rsidRDefault="00DE2CBD">
      <w:pPr>
        <w:rPr>
          <w:sz w:val="24"/>
        </w:rPr>
      </w:pPr>
      <w:r>
        <w:rPr>
          <w:sz w:val="24"/>
        </w:rPr>
        <w:t xml:space="preserve">Supervisor Sullivan presented the board with a memorandum of agreement between the Town and the PBA. He explained that effective April 4th the salaries for the part time officers will be increased. </w:t>
      </w:r>
    </w:p>
    <w:p w14:paraId="49101DEB" w14:textId="0A589438" w:rsidR="00DE2CBD" w:rsidRDefault="00DE2CBD">
      <w:pPr>
        <w:rPr>
          <w:sz w:val="24"/>
        </w:rPr>
      </w:pPr>
    </w:p>
    <w:p w14:paraId="5D0B5E6F" w14:textId="405ECEF6" w:rsidR="00DE2CBD" w:rsidRDefault="00DE2CBD">
      <w:pPr>
        <w:rPr>
          <w:b/>
          <w:bCs/>
          <w:sz w:val="24"/>
        </w:rPr>
      </w:pPr>
      <w:r w:rsidRPr="00DE2CBD">
        <w:rPr>
          <w:b/>
          <w:bCs/>
          <w:sz w:val="24"/>
        </w:rPr>
        <w:t>Discussion</w:t>
      </w:r>
    </w:p>
    <w:p w14:paraId="103692C1" w14:textId="4C02510A" w:rsidR="00DE2CBD" w:rsidRPr="00737A72" w:rsidRDefault="004D734B">
      <w:pPr>
        <w:rPr>
          <w:sz w:val="24"/>
        </w:rPr>
      </w:pPr>
      <w:r>
        <w:rPr>
          <w:sz w:val="24"/>
        </w:rPr>
        <w:t xml:space="preserve">The board discussed ideas presented by the code officer and highway superintendent to help with parking on Chapman Place. </w:t>
      </w:r>
      <w:r w:rsidR="00FA7C71" w:rsidRPr="00737A72">
        <w:rPr>
          <w:sz w:val="24"/>
        </w:rPr>
        <w:t>Supervisor Sullivan will work on enforcement scenarios.</w:t>
      </w:r>
    </w:p>
    <w:p w14:paraId="3B4172A8" w14:textId="58D87763" w:rsidR="004D734B" w:rsidRDefault="004D734B">
      <w:pPr>
        <w:rPr>
          <w:sz w:val="24"/>
        </w:rPr>
      </w:pPr>
    </w:p>
    <w:p w14:paraId="5214880C" w14:textId="77777777" w:rsidR="00D41FB0" w:rsidRDefault="00D41FB0">
      <w:pPr>
        <w:rPr>
          <w:bCs/>
          <w:sz w:val="24"/>
        </w:rPr>
      </w:pPr>
    </w:p>
    <w:p w14:paraId="306BD6DD" w14:textId="77777777" w:rsidR="00D41FB0" w:rsidRDefault="00D41FB0">
      <w:pPr>
        <w:rPr>
          <w:bCs/>
          <w:sz w:val="24"/>
        </w:rPr>
      </w:pPr>
    </w:p>
    <w:p w14:paraId="2EA9E82D" w14:textId="78B41A8F" w:rsidR="00D41FB0" w:rsidRDefault="00D41FB0">
      <w:pPr>
        <w:rPr>
          <w:bCs/>
          <w:sz w:val="24"/>
        </w:rPr>
      </w:pPr>
      <w:r w:rsidRPr="00993EC4">
        <w:rPr>
          <w:bCs/>
          <w:sz w:val="24"/>
        </w:rPr>
        <w:t xml:space="preserve">March </w:t>
      </w:r>
      <w:r>
        <w:rPr>
          <w:bCs/>
          <w:sz w:val="24"/>
        </w:rPr>
        <w:t>29</w:t>
      </w:r>
      <w:r w:rsidRPr="00993EC4">
        <w:rPr>
          <w:bCs/>
          <w:sz w:val="24"/>
        </w:rPr>
        <w:t>, 2021 Town Board</w:t>
      </w:r>
      <w:r w:rsidRPr="00993EC4">
        <w:rPr>
          <w:bCs/>
          <w:sz w:val="24"/>
        </w:rPr>
        <w:tab/>
      </w:r>
      <w:r w:rsidRPr="00993EC4">
        <w:rPr>
          <w:bCs/>
          <w:sz w:val="24"/>
        </w:rPr>
        <w:tab/>
      </w:r>
      <w:r w:rsidRPr="00993EC4">
        <w:rPr>
          <w:bCs/>
          <w:sz w:val="24"/>
        </w:rPr>
        <w:tab/>
      </w:r>
      <w:r w:rsidRPr="00993EC4">
        <w:rPr>
          <w:bCs/>
          <w:sz w:val="24"/>
        </w:rPr>
        <w:tab/>
      </w:r>
      <w:r w:rsidRPr="00993EC4">
        <w:rPr>
          <w:bCs/>
          <w:sz w:val="24"/>
        </w:rPr>
        <w:tab/>
      </w:r>
      <w:r w:rsidRPr="00993EC4">
        <w:rPr>
          <w:bCs/>
          <w:sz w:val="24"/>
        </w:rPr>
        <w:tab/>
      </w:r>
      <w:r w:rsidRPr="00993EC4">
        <w:rPr>
          <w:bCs/>
          <w:sz w:val="24"/>
        </w:rPr>
        <w:tab/>
      </w:r>
      <w:r w:rsidRPr="00993EC4">
        <w:rPr>
          <w:bCs/>
          <w:sz w:val="24"/>
        </w:rPr>
        <w:tab/>
      </w:r>
      <w:r w:rsidRPr="00993EC4">
        <w:rPr>
          <w:bCs/>
          <w:sz w:val="24"/>
        </w:rPr>
        <w:tab/>
        <w:t>Page 2</w:t>
      </w:r>
    </w:p>
    <w:p w14:paraId="776CF3BA" w14:textId="77777777" w:rsidR="00D41FB0" w:rsidRDefault="00D41FB0">
      <w:pPr>
        <w:rPr>
          <w:b/>
          <w:bCs/>
          <w:sz w:val="24"/>
        </w:rPr>
      </w:pPr>
    </w:p>
    <w:p w14:paraId="03690170" w14:textId="5A55F521" w:rsidR="004D734B" w:rsidRDefault="004D734B">
      <w:pPr>
        <w:rPr>
          <w:b/>
          <w:bCs/>
          <w:sz w:val="24"/>
        </w:rPr>
      </w:pPr>
      <w:r w:rsidRPr="004D734B">
        <w:rPr>
          <w:b/>
          <w:bCs/>
          <w:sz w:val="24"/>
        </w:rPr>
        <w:t>Resolutions</w:t>
      </w:r>
      <w:r>
        <w:rPr>
          <w:b/>
          <w:bCs/>
          <w:sz w:val="24"/>
        </w:rPr>
        <w:t xml:space="preserve"> #76-21</w:t>
      </w:r>
    </w:p>
    <w:p w14:paraId="2007F07F" w14:textId="0CE969C3" w:rsidR="004D734B" w:rsidRDefault="004D734B">
      <w:pPr>
        <w:rPr>
          <w:b/>
          <w:bCs/>
          <w:sz w:val="24"/>
        </w:rPr>
      </w:pPr>
      <w:r>
        <w:rPr>
          <w:b/>
          <w:bCs/>
          <w:sz w:val="24"/>
        </w:rPr>
        <w:t>Amend Collective Bargaining Agreement</w:t>
      </w:r>
    </w:p>
    <w:p w14:paraId="0E23EDC8" w14:textId="7D2E6914" w:rsidR="004D734B" w:rsidRDefault="004D734B">
      <w:pPr>
        <w:rPr>
          <w:b/>
          <w:bCs/>
          <w:sz w:val="24"/>
        </w:rPr>
      </w:pPr>
      <w:r>
        <w:rPr>
          <w:b/>
          <w:bCs/>
          <w:sz w:val="24"/>
        </w:rPr>
        <w:t>By Mr. Bush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Seconded by Mr. Milliken</w:t>
      </w:r>
    </w:p>
    <w:p w14:paraId="2E196F26" w14:textId="20C9CEE9" w:rsidR="00D41FB0" w:rsidRDefault="004D734B">
      <w:pPr>
        <w:rPr>
          <w:sz w:val="24"/>
        </w:rPr>
      </w:pPr>
      <w:r w:rsidRPr="004D734B">
        <w:rPr>
          <w:sz w:val="24"/>
        </w:rPr>
        <w:t>Motion was made to accept the memorandum of agreement</w:t>
      </w:r>
      <w:r>
        <w:rPr>
          <w:sz w:val="24"/>
        </w:rPr>
        <w:t xml:space="preserve"> amending the salaries of part time traffic district 1 officers</w:t>
      </w:r>
      <w:r w:rsidR="00D41FB0">
        <w:rPr>
          <w:sz w:val="24"/>
        </w:rPr>
        <w:t xml:space="preserve"> as follows;</w:t>
      </w:r>
    </w:p>
    <w:p w14:paraId="562D8608" w14:textId="42DFA5CE" w:rsidR="004D734B" w:rsidRDefault="004D734B">
      <w:pPr>
        <w:rPr>
          <w:sz w:val="24"/>
        </w:rPr>
      </w:pPr>
      <w:r w:rsidRPr="00D41FB0">
        <w:rPr>
          <w:b/>
          <w:bCs/>
          <w:sz w:val="24"/>
        </w:rPr>
        <w:t>Prior law enforcement service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41FB0">
        <w:rPr>
          <w:b/>
          <w:bCs/>
          <w:sz w:val="24"/>
        </w:rPr>
        <w:t>new hire, no experience</w:t>
      </w:r>
    </w:p>
    <w:p w14:paraId="18E8A435" w14:textId="0423228F" w:rsidR="004D734B" w:rsidRDefault="004D734B">
      <w:pPr>
        <w:rPr>
          <w:sz w:val="24"/>
        </w:rPr>
      </w:pPr>
      <w:r>
        <w:rPr>
          <w:sz w:val="24"/>
        </w:rPr>
        <w:t>2021- $22.37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2021- $21.93</w:t>
      </w:r>
    </w:p>
    <w:p w14:paraId="6054416A" w14:textId="2A387B2E" w:rsidR="004D734B" w:rsidRDefault="004D734B">
      <w:pPr>
        <w:rPr>
          <w:sz w:val="24"/>
        </w:rPr>
      </w:pPr>
      <w:r>
        <w:rPr>
          <w:sz w:val="24"/>
        </w:rPr>
        <w:t>2022- $22.80                                                                                  2022- $22.37</w:t>
      </w:r>
    </w:p>
    <w:p w14:paraId="53DA5978" w14:textId="38821B3A" w:rsidR="004D734B" w:rsidRDefault="004D734B">
      <w:pPr>
        <w:rPr>
          <w:sz w:val="24"/>
        </w:rPr>
      </w:pPr>
      <w:r>
        <w:rPr>
          <w:sz w:val="24"/>
        </w:rPr>
        <w:t>Effective April 4, 2021 and expire on December 31, 2022</w:t>
      </w:r>
    </w:p>
    <w:p w14:paraId="726E4964" w14:textId="77777777" w:rsidR="004D734B" w:rsidRDefault="004D734B" w:rsidP="004D734B">
      <w:pPr>
        <w:rPr>
          <w:bCs/>
          <w:sz w:val="24"/>
        </w:rPr>
      </w:pPr>
      <w:r>
        <w:rPr>
          <w:bCs/>
          <w:sz w:val="24"/>
        </w:rPr>
        <w:t>Aye- Bush, Milliken, Lucarelli, Allison, Sullivan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No- None</w:t>
      </w:r>
    </w:p>
    <w:p w14:paraId="725B4035" w14:textId="0C026F7A" w:rsidR="004D734B" w:rsidRDefault="004D734B">
      <w:pPr>
        <w:rPr>
          <w:sz w:val="24"/>
        </w:rPr>
      </w:pPr>
    </w:p>
    <w:p w14:paraId="6C39562B" w14:textId="162C0E2A" w:rsidR="004D734B" w:rsidRPr="004D734B" w:rsidRDefault="004D734B">
      <w:pPr>
        <w:rPr>
          <w:b/>
          <w:bCs/>
          <w:sz w:val="24"/>
        </w:rPr>
      </w:pPr>
      <w:r w:rsidRPr="004D734B">
        <w:rPr>
          <w:b/>
          <w:bCs/>
          <w:sz w:val="24"/>
        </w:rPr>
        <w:t>Resolution #77-21</w:t>
      </w:r>
    </w:p>
    <w:p w14:paraId="33281A81" w14:textId="211D8FB8" w:rsidR="004D734B" w:rsidRPr="004D734B" w:rsidRDefault="004D734B">
      <w:pPr>
        <w:rPr>
          <w:b/>
          <w:bCs/>
          <w:sz w:val="24"/>
        </w:rPr>
      </w:pPr>
      <w:r w:rsidRPr="004D734B">
        <w:rPr>
          <w:b/>
          <w:bCs/>
          <w:sz w:val="24"/>
        </w:rPr>
        <w:t xml:space="preserve">Approve Town Action </w:t>
      </w:r>
      <w:r w:rsidRPr="00737A72">
        <w:rPr>
          <w:b/>
          <w:bCs/>
          <w:sz w:val="24"/>
        </w:rPr>
        <w:t>Plan</w:t>
      </w:r>
      <w:r w:rsidR="00FA7C71" w:rsidRPr="00737A72">
        <w:rPr>
          <w:b/>
          <w:bCs/>
          <w:sz w:val="24"/>
        </w:rPr>
        <w:t xml:space="preserve"> for Public Health Emergencies</w:t>
      </w:r>
    </w:p>
    <w:p w14:paraId="2EF507E9" w14:textId="4A96CB09" w:rsidR="004D734B" w:rsidRDefault="004D734B">
      <w:pPr>
        <w:rPr>
          <w:b/>
          <w:bCs/>
          <w:sz w:val="24"/>
        </w:rPr>
      </w:pPr>
      <w:r w:rsidRPr="004D734B">
        <w:rPr>
          <w:b/>
          <w:bCs/>
          <w:sz w:val="24"/>
        </w:rPr>
        <w:t>By Mr. Milliken</w:t>
      </w:r>
      <w:r w:rsidRPr="004D734B">
        <w:rPr>
          <w:b/>
          <w:bCs/>
          <w:sz w:val="24"/>
        </w:rPr>
        <w:tab/>
      </w:r>
      <w:r w:rsidRPr="004D734B">
        <w:rPr>
          <w:b/>
          <w:bCs/>
          <w:sz w:val="24"/>
        </w:rPr>
        <w:tab/>
      </w:r>
      <w:r w:rsidRPr="004D734B">
        <w:rPr>
          <w:b/>
          <w:bCs/>
          <w:sz w:val="24"/>
        </w:rPr>
        <w:tab/>
      </w:r>
      <w:r w:rsidRPr="004D734B">
        <w:rPr>
          <w:b/>
          <w:bCs/>
          <w:sz w:val="24"/>
        </w:rPr>
        <w:tab/>
      </w:r>
      <w:r w:rsidRPr="004D734B">
        <w:rPr>
          <w:b/>
          <w:bCs/>
          <w:sz w:val="24"/>
        </w:rPr>
        <w:tab/>
      </w:r>
      <w:r w:rsidRPr="004D734B">
        <w:rPr>
          <w:b/>
          <w:bCs/>
          <w:sz w:val="24"/>
        </w:rPr>
        <w:tab/>
        <w:t>Seconded by Mr. Lucarelli</w:t>
      </w:r>
    </w:p>
    <w:p w14:paraId="15F7FC87" w14:textId="00BE332C" w:rsidR="004D734B" w:rsidRPr="004D734B" w:rsidRDefault="004D734B">
      <w:pPr>
        <w:rPr>
          <w:sz w:val="24"/>
        </w:rPr>
      </w:pPr>
      <w:r>
        <w:rPr>
          <w:sz w:val="24"/>
        </w:rPr>
        <w:t xml:space="preserve">Motion was made to accept the Town’s Action plan effective immediately. The action plan will be put on the town’s website and be given to each town department. </w:t>
      </w:r>
    </w:p>
    <w:p w14:paraId="62E4F9A7" w14:textId="55E764C5" w:rsidR="004D734B" w:rsidRDefault="004D734B" w:rsidP="004D734B">
      <w:pPr>
        <w:rPr>
          <w:bCs/>
          <w:sz w:val="24"/>
        </w:rPr>
      </w:pPr>
      <w:r>
        <w:rPr>
          <w:bCs/>
          <w:sz w:val="24"/>
        </w:rPr>
        <w:t>Aye- Bush, Milliken, Lucarelli, Allison, Sullivan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No- None</w:t>
      </w:r>
    </w:p>
    <w:p w14:paraId="2911C983" w14:textId="2A6C684E" w:rsidR="002F4074" w:rsidRDefault="002F4074" w:rsidP="004D734B">
      <w:pPr>
        <w:rPr>
          <w:bCs/>
          <w:sz w:val="24"/>
        </w:rPr>
      </w:pPr>
    </w:p>
    <w:p w14:paraId="4B4ECC75" w14:textId="71ED99F4" w:rsidR="002F4074" w:rsidRPr="00122425" w:rsidRDefault="002F4074" w:rsidP="002F4074">
      <w:pPr>
        <w:rPr>
          <w:bCs/>
          <w:sz w:val="24"/>
        </w:rPr>
      </w:pPr>
      <w:r>
        <w:rPr>
          <w:bCs/>
          <w:sz w:val="24"/>
        </w:rPr>
        <w:t xml:space="preserve">Motion was made by Councilmember Allison at </w:t>
      </w:r>
      <w:r w:rsidR="00D41FB0">
        <w:rPr>
          <w:bCs/>
          <w:sz w:val="24"/>
        </w:rPr>
        <w:t>7:26</w:t>
      </w:r>
      <w:r>
        <w:rPr>
          <w:bCs/>
          <w:sz w:val="24"/>
        </w:rPr>
        <w:t xml:space="preserve">pm and seconded by Councilmember </w:t>
      </w:r>
      <w:r w:rsidR="00D41FB0">
        <w:rPr>
          <w:bCs/>
          <w:sz w:val="24"/>
        </w:rPr>
        <w:t>Bush</w:t>
      </w:r>
      <w:r>
        <w:rPr>
          <w:bCs/>
          <w:sz w:val="24"/>
        </w:rPr>
        <w:t xml:space="preserve"> to adjourn the regular Town Board Meeting. </w:t>
      </w:r>
      <w:r w:rsidRPr="00122425">
        <w:rPr>
          <w:bCs/>
          <w:sz w:val="24"/>
        </w:rPr>
        <w:t>All in favor, Motion Carried</w:t>
      </w:r>
    </w:p>
    <w:p w14:paraId="054A592F" w14:textId="77777777" w:rsidR="004D734B" w:rsidRDefault="004D734B" w:rsidP="004D734B">
      <w:pPr>
        <w:rPr>
          <w:sz w:val="24"/>
        </w:rPr>
      </w:pPr>
    </w:p>
    <w:p w14:paraId="5AF4585F" w14:textId="5BD3ADD0" w:rsidR="00DE2CBD" w:rsidRDefault="00DE2CBD">
      <w:pPr>
        <w:rPr>
          <w:sz w:val="24"/>
        </w:rPr>
      </w:pPr>
    </w:p>
    <w:p w14:paraId="10EA4749" w14:textId="55A6D5A8" w:rsidR="00737A72" w:rsidRDefault="00737A72">
      <w:pPr>
        <w:rPr>
          <w:sz w:val="24"/>
        </w:rPr>
      </w:pPr>
      <w:r>
        <w:rPr>
          <w:sz w:val="24"/>
        </w:rPr>
        <w:t>________________________________</w:t>
      </w:r>
    </w:p>
    <w:p w14:paraId="7C5F81A4" w14:textId="09FC98FB" w:rsidR="00737A72" w:rsidRPr="00FB44ED" w:rsidRDefault="00737A72">
      <w:pPr>
        <w:rPr>
          <w:sz w:val="24"/>
        </w:rPr>
      </w:pPr>
      <w:r>
        <w:rPr>
          <w:sz w:val="24"/>
        </w:rPr>
        <w:t>Tammy Stein, Town Clerk</w:t>
      </w:r>
    </w:p>
    <w:sectPr w:rsidR="00737A72" w:rsidRPr="00FB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ED"/>
    <w:rsid w:val="002F4074"/>
    <w:rsid w:val="004D734B"/>
    <w:rsid w:val="00737A72"/>
    <w:rsid w:val="00781597"/>
    <w:rsid w:val="00D41FB0"/>
    <w:rsid w:val="00DE2CBD"/>
    <w:rsid w:val="00DF64B4"/>
    <w:rsid w:val="00FA7C71"/>
    <w:rsid w:val="00FB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5F8F5"/>
  <w15:chartTrackingRefBased/>
  <w15:docId w15:val="{7B46AEBE-A46C-4E7B-AE14-00FD394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Stein</dc:creator>
  <cp:keywords/>
  <dc:description/>
  <cp:lastModifiedBy>Tammy Stein</cp:lastModifiedBy>
  <cp:revision>2</cp:revision>
  <dcterms:created xsi:type="dcterms:W3CDTF">2021-04-30T19:39:00Z</dcterms:created>
  <dcterms:modified xsi:type="dcterms:W3CDTF">2021-04-30T19:39:00Z</dcterms:modified>
</cp:coreProperties>
</file>