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03938" w14:textId="34911393" w:rsidR="00F95D8C" w:rsidRDefault="00F95D8C" w:rsidP="00F95D8C">
      <w:pPr>
        <w:rPr>
          <w:sz w:val="24"/>
        </w:rPr>
      </w:pPr>
      <w:r>
        <w:rPr>
          <w:sz w:val="24"/>
        </w:rPr>
        <w:t xml:space="preserve">At the special meeting of the Town Board of the Town of Elmira, Chemung County, New York held Thursday, May 7, 2020 at 7:00 PM using zoom due to Covid-19 and the social distancing orders set in place by the Governor, there </w:t>
      </w:r>
      <w:r w:rsidRPr="00B172EB">
        <w:rPr>
          <w:sz w:val="24"/>
        </w:rPr>
        <w:t xml:space="preserve">were </w:t>
      </w:r>
      <w:r w:rsidR="00683525" w:rsidRPr="00B172EB">
        <w:rPr>
          <w:sz w:val="24"/>
        </w:rPr>
        <w:t>present:</w:t>
      </w:r>
    </w:p>
    <w:p w14:paraId="257FDEF4" w14:textId="77777777" w:rsidR="00F95D8C" w:rsidRDefault="00F95D8C" w:rsidP="00F95D8C">
      <w:pPr>
        <w:rPr>
          <w:sz w:val="24"/>
        </w:rPr>
      </w:pPr>
    </w:p>
    <w:p w14:paraId="359906AA" w14:textId="77777777" w:rsidR="00F95D8C" w:rsidRDefault="00F95D8C" w:rsidP="00F95D8C">
      <w:pPr>
        <w:rPr>
          <w:sz w:val="24"/>
        </w:rPr>
      </w:pPr>
      <w:r>
        <w:rPr>
          <w:sz w:val="24"/>
        </w:rPr>
        <w:t>Supervisor:</w:t>
      </w:r>
      <w:r>
        <w:rPr>
          <w:sz w:val="24"/>
        </w:rPr>
        <w:tab/>
      </w:r>
      <w:r>
        <w:rPr>
          <w:sz w:val="24"/>
        </w:rPr>
        <w:tab/>
        <w:t>Neil Milliken</w:t>
      </w:r>
    </w:p>
    <w:p w14:paraId="30EA1CC6" w14:textId="77777777" w:rsidR="00F95D8C" w:rsidRDefault="00F95D8C" w:rsidP="00F95D8C">
      <w:pPr>
        <w:rPr>
          <w:sz w:val="24"/>
        </w:rPr>
      </w:pPr>
      <w:r>
        <w:rPr>
          <w:sz w:val="24"/>
        </w:rPr>
        <w:t>Councilmember:</w:t>
      </w:r>
      <w:r>
        <w:rPr>
          <w:sz w:val="24"/>
        </w:rPr>
        <w:tab/>
        <w:t>Scott Bush</w:t>
      </w:r>
    </w:p>
    <w:p w14:paraId="205E9B71" w14:textId="77777777" w:rsidR="00F95D8C" w:rsidRDefault="00F95D8C" w:rsidP="00F95D8C">
      <w:pPr>
        <w:rPr>
          <w:sz w:val="24"/>
        </w:rPr>
      </w:pPr>
      <w:r>
        <w:rPr>
          <w:sz w:val="24"/>
        </w:rPr>
        <w:t>Councilmember:</w:t>
      </w:r>
      <w:r>
        <w:rPr>
          <w:sz w:val="24"/>
        </w:rPr>
        <w:tab/>
        <w:t>Albert Lucarelli</w:t>
      </w:r>
    </w:p>
    <w:p w14:paraId="687E0AC6" w14:textId="77777777" w:rsidR="00F95D8C" w:rsidRDefault="00F95D8C" w:rsidP="00F95D8C">
      <w:pPr>
        <w:rPr>
          <w:sz w:val="24"/>
        </w:rPr>
      </w:pPr>
      <w:r>
        <w:rPr>
          <w:sz w:val="24"/>
        </w:rPr>
        <w:t>Councilmember:</w:t>
      </w:r>
      <w:r>
        <w:rPr>
          <w:sz w:val="24"/>
        </w:rPr>
        <w:tab/>
        <w:t>Ron Allison</w:t>
      </w:r>
    </w:p>
    <w:p w14:paraId="46704E22" w14:textId="77777777" w:rsidR="00F95D8C" w:rsidRDefault="00F95D8C" w:rsidP="00F95D8C">
      <w:pPr>
        <w:rPr>
          <w:sz w:val="24"/>
        </w:rPr>
      </w:pPr>
    </w:p>
    <w:p w14:paraId="5D724006" w14:textId="77777777" w:rsidR="00F95D8C" w:rsidRDefault="00F95D8C" w:rsidP="00F95D8C">
      <w:pPr>
        <w:rPr>
          <w:sz w:val="24"/>
        </w:rPr>
      </w:pPr>
      <w:r>
        <w:rPr>
          <w:sz w:val="24"/>
        </w:rPr>
        <w:t>Others present</w:t>
      </w:r>
    </w:p>
    <w:p w14:paraId="030EFF93" w14:textId="77777777" w:rsidR="00F95D8C" w:rsidRDefault="00F95D8C" w:rsidP="00F95D8C">
      <w:pPr>
        <w:rPr>
          <w:sz w:val="24"/>
        </w:rPr>
      </w:pPr>
      <w:r>
        <w:rPr>
          <w:sz w:val="24"/>
        </w:rPr>
        <w:t>Town Clerk- Tammy Stein</w:t>
      </w:r>
    </w:p>
    <w:p w14:paraId="716F5243" w14:textId="77777777" w:rsidR="00F95D8C" w:rsidRDefault="00F95D8C" w:rsidP="00F95D8C">
      <w:pPr>
        <w:rPr>
          <w:sz w:val="24"/>
        </w:rPr>
      </w:pPr>
      <w:r>
        <w:rPr>
          <w:sz w:val="24"/>
        </w:rPr>
        <w:t>Attorney- Scott Moore</w:t>
      </w:r>
    </w:p>
    <w:p w14:paraId="56B3C675" w14:textId="77777777" w:rsidR="00F95D8C" w:rsidRDefault="00F95D8C" w:rsidP="00F95D8C">
      <w:pPr>
        <w:rPr>
          <w:sz w:val="24"/>
        </w:rPr>
      </w:pPr>
    </w:p>
    <w:p w14:paraId="211BBA7A" w14:textId="4C68F55A" w:rsidR="00F95D8C" w:rsidRDefault="00F95D8C" w:rsidP="00F95D8C">
      <w:pPr>
        <w:rPr>
          <w:bCs/>
          <w:sz w:val="24"/>
        </w:rPr>
      </w:pPr>
      <w:r>
        <w:rPr>
          <w:bCs/>
          <w:sz w:val="24"/>
        </w:rPr>
        <w:t>Supervisor N. Milliken updated the Town Board regarding the opening of the Town Hall. He stated that all employees will return to their regular schedule except court whom are following the orders of the</w:t>
      </w:r>
      <w:r w:rsidR="005F39A4">
        <w:rPr>
          <w:bCs/>
          <w:sz w:val="24"/>
        </w:rPr>
        <w:t xml:space="preserve"> </w:t>
      </w:r>
      <w:r w:rsidR="00971B46">
        <w:rPr>
          <w:bCs/>
          <w:sz w:val="24"/>
        </w:rPr>
        <w:t>UCS</w:t>
      </w:r>
      <w:r w:rsidRPr="005F39A4">
        <w:rPr>
          <w:bCs/>
          <w:sz w:val="24"/>
        </w:rPr>
        <w:t>.</w:t>
      </w:r>
      <w:r>
        <w:rPr>
          <w:bCs/>
          <w:color w:val="FF0000"/>
          <w:sz w:val="24"/>
        </w:rPr>
        <w:t xml:space="preserve"> </w:t>
      </w:r>
      <w:r>
        <w:rPr>
          <w:bCs/>
          <w:sz w:val="24"/>
        </w:rPr>
        <w:t>The building will remain locked and employees can see residents by appointments. Plexiglass shields are being installed at each office, there will be masks and a sanitizer station placed for visitors.</w:t>
      </w:r>
    </w:p>
    <w:p w14:paraId="73575D76" w14:textId="79A97D29" w:rsidR="00F95D8C" w:rsidRDefault="00F95D8C" w:rsidP="00F95D8C">
      <w:pPr>
        <w:rPr>
          <w:bCs/>
          <w:sz w:val="24"/>
        </w:rPr>
      </w:pPr>
    </w:p>
    <w:p w14:paraId="2D449A33" w14:textId="1C72C390" w:rsidR="00FC3AD4" w:rsidRDefault="00FC3AD4" w:rsidP="00F95D8C">
      <w:pPr>
        <w:rPr>
          <w:b/>
          <w:sz w:val="24"/>
        </w:rPr>
      </w:pPr>
      <w:r w:rsidRPr="00FC3AD4">
        <w:rPr>
          <w:b/>
          <w:sz w:val="24"/>
        </w:rPr>
        <w:t>Resolution #</w:t>
      </w:r>
      <w:r>
        <w:rPr>
          <w:b/>
          <w:sz w:val="24"/>
        </w:rPr>
        <w:t>83</w:t>
      </w:r>
      <w:r w:rsidRPr="00FC3AD4">
        <w:rPr>
          <w:b/>
          <w:sz w:val="24"/>
        </w:rPr>
        <w:t>-20</w:t>
      </w:r>
    </w:p>
    <w:p w14:paraId="79C52BF9" w14:textId="2FF465BE" w:rsidR="00FC3AD4" w:rsidRDefault="00FC3AD4" w:rsidP="00F95D8C">
      <w:pPr>
        <w:rPr>
          <w:b/>
          <w:sz w:val="24"/>
        </w:rPr>
      </w:pPr>
      <w:r>
        <w:rPr>
          <w:b/>
          <w:sz w:val="24"/>
        </w:rPr>
        <w:t>By Mr. Bush</w:t>
      </w:r>
      <w:r>
        <w:rPr>
          <w:b/>
          <w:sz w:val="24"/>
        </w:rPr>
        <w:tab/>
      </w:r>
      <w:r>
        <w:rPr>
          <w:b/>
          <w:sz w:val="24"/>
        </w:rPr>
        <w:tab/>
      </w:r>
      <w:r>
        <w:rPr>
          <w:b/>
          <w:sz w:val="24"/>
        </w:rPr>
        <w:tab/>
      </w:r>
      <w:r>
        <w:rPr>
          <w:b/>
          <w:sz w:val="24"/>
        </w:rPr>
        <w:tab/>
      </w:r>
      <w:r>
        <w:rPr>
          <w:b/>
          <w:sz w:val="24"/>
        </w:rPr>
        <w:tab/>
      </w:r>
      <w:r>
        <w:rPr>
          <w:b/>
          <w:sz w:val="24"/>
        </w:rPr>
        <w:tab/>
      </w:r>
      <w:r>
        <w:rPr>
          <w:b/>
          <w:sz w:val="24"/>
        </w:rPr>
        <w:tab/>
        <w:t>Seconded by Mr. Allison</w:t>
      </w:r>
    </w:p>
    <w:p w14:paraId="713D9CAE" w14:textId="5D36A08C" w:rsidR="00FC3AD4" w:rsidRDefault="00FC3AD4" w:rsidP="00F95D8C">
      <w:pPr>
        <w:rPr>
          <w:b/>
          <w:sz w:val="24"/>
        </w:rPr>
      </w:pPr>
      <w:r>
        <w:rPr>
          <w:b/>
          <w:sz w:val="24"/>
        </w:rPr>
        <w:t>Set a Public Hearing for a Revenue Anticipation Note</w:t>
      </w:r>
    </w:p>
    <w:p w14:paraId="13BA03FD" w14:textId="15600DAC" w:rsidR="00FC3AD4" w:rsidRPr="00B172EB" w:rsidRDefault="00FC3AD4" w:rsidP="00F95D8C">
      <w:pPr>
        <w:rPr>
          <w:b/>
          <w:sz w:val="24"/>
        </w:rPr>
      </w:pPr>
      <w:r>
        <w:rPr>
          <w:bCs/>
          <w:sz w:val="24"/>
        </w:rPr>
        <w:t>Motion was made to set date of May 18, 2020 for a Public Hearing at 7:00pm regardin</w:t>
      </w:r>
      <w:r w:rsidR="00C1524B">
        <w:rPr>
          <w:bCs/>
          <w:sz w:val="24"/>
        </w:rPr>
        <w:t>g</w:t>
      </w:r>
      <w:r>
        <w:rPr>
          <w:bCs/>
          <w:sz w:val="24"/>
        </w:rPr>
        <w:t xml:space="preserve"> a </w:t>
      </w:r>
      <w:r w:rsidR="00683525" w:rsidRPr="00B172EB">
        <w:rPr>
          <w:bCs/>
          <w:sz w:val="24"/>
        </w:rPr>
        <w:t xml:space="preserve">proposed </w:t>
      </w:r>
      <w:r w:rsidRPr="00B172EB">
        <w:rPr>
          <w:bCs/>
          <w:sz w:val="24"/>
        </w:rPr>
        <w:t>Revenue Anticipation Note.</w:t>
      </w:r>
      <w:r w:rsidRPr="00B172EB">
        <w:rPr>
          <w:b/>
          <w:sz w:val="24"/>
        </w:rPr>
        <w:tab/>
      </w:r>
    </w:p>
    <w:p w14:paraId="358083E2" w14:textId="5423F925" w:rsidR="005F39A4" w:rsidRPr="00B172EB" w:rsidRDefault="005F39A4" w:rsidP="005F39A4">
      <w:pPr>
        <w:rPr>
          <w:bCs/>
          <w:sz w:val="24"/>
        </w:rPr>
      </w:pPr>
      <w:r w:rsidRPr="00B172EB">
        <w:rPr>
          <w:bCs/>
          <w:sz w:val="24"/>
        </w:rPr>
        <w:t>Aye- Bush, Allison, Lucarelli, N. Milliken</w:t>
      </w:r>
      <w:r w:rsidRPr="00B172EB">
        <w:rPr>
          <w:bCs/>
          <w:sz w:val="24"/>
        </w:rPr>
        <w:tab/>
      </w:r>
      <w:r w:rsidRPr="00B172EB">
        <w:rPr>
          <w:bCs/>
          <w:sz w:val="24"/>
        </w:rPr>
        <w:tab/>
      </w:r>
      <w:r w:rsidRPr="00B172EB">
        <w:rPr>
          <w:bCs/>
          <w:sz w:val="24"/>
        </w:rPr>
        <w:tab/>
      </w:r>
      <w:r w:rsidRPr="00B172EB">
        <w:rPr>
          <w:bCs/>
          <w:sz w:val="24"/>
        </w:rPr>
        <w:tab/>
        <w:t>No- None</w:t>
      </w:r>
    </w:p>
    <w:p w14:paraId="3453C476" w14:textId="77777777" w:rsidR="00FC3AD4" w:rsidRPr="00B172EB" w:rsidRDefault="00FC3AD4" w:rsidP="00F95D8C">
      <w:pPr>
        <w:rPr>
          <w:b/>
          <w:sz w:val="24"/>
        </w:rPr>
      </w:pPr>
    </w:p>
    <w:p w14:paraId="4A8158EF" w14:textId="4DEFF8C6" w:rsidR="00FC3AD4" w:rsidRPr="00B172EB" w:rsidRDefault="00FC3AD4" w:rsidP="00FC3AD4">
      <w:pPr>
        <w:rPr>
          <w:b/>
          <w:sz w:val="24"/>
        </w:rPr>
      </w:pPr>
      <w:r w:rsidRPr="00B172EB">
        <w:rPr>
          <w:b/>
          <w:sz w:val="24"/>
        </w:rPr>
        <w:t>Resolution #84-20</w:t>
      </w:r>
    </w:p>
    <w:p w14:paraId="0A279A1A" w14:textId="3FB504E3" w:rsidR="00FC3AD4" w:rsidRPr="00B172EB" w:rsidRDefault="00FC3AD4" w:rsidP="00FC3AD4">
      <w:pPr>
        <w:rPr>
          <w:b/>
          <w:sz w:val="24"/>
        </w:rPr>
      </w:pPr>
      <w:r w:rsidRPr="00B172EB">
        <w:rPr>
          <w:b/>
          <w:sz w:val="24"/>
        </w:rPr>
        <w:t>By Mr. Allison</w:t>
      </w:r>
      <w:r w:rsidRPr="00B172EB">
        <w:rPr>
          <w:b/>
          <w:sz w:val="24"/>
        </w:rPr>
        <w:tab/>
      </w:r>
      <w:r w:rsidRPr="00B172EB">
        <w:rPr>
          <w:b/>
          <w:sz w:val="24"/>
        </w:rPr>
        <w:tab/>
      </w:r>
      <w:r w:rsidRPr="00B172EB">
        <w:rPr>
          <w:b/>
          <w:sz w:val="24"/>
        </w:rPr>
        <w:tab/>
      </w:r>
      <w:r w:rsidRPr="00B172EB">
        <w:rPr>
          <w:b/>
          <w:sz w:val="24"/>
        </w:rPr>
        <w:tab/>
      </w:r>
      <w:r w:rsidRPr="00B172EB">
        <w:rPr>
          <w:b/>
          <w:sz w:val="24"/>
        </w:rPr>
        <w:tab/>
      </w:r>
      <w:r w:rsidRPr="00B172EB">
        <w:rPr>
          <w:b/>
          <w:sz w:val="24"/>
        </w:rPr>
        <w:tab/>
        <w:t>Seconded by Mr. Lucarelli</w:t>
      </w:r>
    </w:p>
    <w:p w14:paraId="5F3DA68F" w14:textId="6E8E1E8B" w:rsidR="00FC3AD4" w:rsidRPr="00B172EB" w:rsidRDefault="00FC3AD4" w:rsidP="00FC3AD4">
      <w:pPr>
        <w:rPr>
          <w:b/>
          <w:sz w:val="24"/>
        </w:rPr>
      </w:pPr>
      <w:r w:rsidRPr="00B172EB">
        <w:rPr>
          <w:b/>
          <w:sz w:val="24"/>
        </w:rPr>
        <w:t>Set a Public Hearing for a Tax Anticipation Note</w:t>
      </w:r>
    </w:p>
    <w:p w14:paraId="11D03725" w14:textId="7F9104B1" w:rsidR="00FC3AD4" w:rsidRPr="00B172EB" w:rsidRDefault="00FC3AD4" w:rsidP="00FC3AD4">
      <w:pPr>
        <w:rPr>
          <w:b/>
          <w:sz w:val="24"/>
        </w:rPr>
      </w:pPr>
      <w:r w:rsidRPr="00B172EB">
        <w:rPr>
          <w:bCs/>
          <w:sz w:val="24"/>
        </w:rPr>
        <w:t xml:space="preserve">Motion was made to set date of May 18, 2020 for a Public Hearing at 7:00pm regarding a </w:t>
      </w:r>
      <w:r w:rsidR="00683525" w:rsidRPr="00B172EB">
        <w:rPr>
          <w:bCs/>
          <w:sz w:val="24"/>
        </w:rPr>
        <w:t xml:space="preserve">proposed </w:t>
      </w:r>
      <w:r w:rsidRPr="00B172EB">
        <w:rPr>
          <w:bCs/>
          <w:sz w:val="24"/>
        </w:rPr>
        <w:t>Tax Anticipation Note.</w:t>
      </w:r>
      <w:r w:rsidRPr="00B172EB">
        <w:rPr>
          <w:b/>
          <w:sz w:val="24"/>
        </w:rPr>
        <w:tab/>
      </w:r>
    </w:p>
    <w:p w14:paraId="1E505071" w14:textId="27239923" w:rsidR="005F39A4" w:rsidRPr="00B172EB" w:rsidRDefault="005F39A4" w:rsidP="005F39A4">
      <w:pPr>
        <w:rPr>
          <w:bCs/>
          <w:sz w:val="24"/>
        </w:rPr>
      </w:pPr>
      <w:r w:rsidRPr="00B172EB">
        <w:rPr>
          <w:bCs/>
          <w:sz w:val="24"/>
        </w:rPr>
        <w:t>Aye- Bush, Allison, Lucarelli, N. Milliken</w:t>
      </w:r>
      <w:r w:rsidRPr="00B172EB">
        <w:rPr>
          <w:bCs/>
          <w:sz w:val="24"/>
        </w:rPr>
        <w:tab/>
      </w:r>
      <w:r w:rsidRPr="00B172EB">
        <w:rPr>
          <w:bCs/>
          <w:sz w:val="24"/>
        </w:rPr>
        <w:tab/>
      </w:r>
      <w:r w:rsidRPr="00B172EB">
        <w:rPr>
          <w:bCs/>
          <w:sz w:val="24"/>
        </w:rPr>
        <w:tab/>
      </w:r>
      <w:r w:rsidRPr="00B172EB">
        <w:rPr>
          <w:bCs/>
          <w:sz w:val="24"/>
        </w:rPr>
        <w:tab/>
        <w:t>No- None</w:t>
      </w:r>
    </w:p>
    <w:p w14:paraId="2579BAE9" w14:textId="4A04525D" w:rsidR="005F39A4" w:rsidRPr="00B172EB" w:rsidRDefault="005F39A4" w:rsidP="005F39A4">
      <w:pPr>
        <w:rPr>
          <w:bCs/>
          <w:sz w:val="24"/>
        </w:rPr>
      </w:pPr>
    </w:p>
    <w:p w14:paraId="0EA290E0" w14:textId="77777777" w:rsidR="005F39A4" w:rsidRDefault="005F39A4" w:rsidP="00F95D8C">
      <w:pPr>
        <w:rPr>
          <w:bCs/>
          <w:sz w:val="24"/>
        </w:rPr>
      </w:pPr>
    </w:p>
    <w:p w14:paraId="4B91DF1C" w14:textId="6879403F" w:rsidR="00F95D8C" w:rsidRDefault="00F95D8C" w:rsidP="00F95D8C">
      <w:pPr>
        <w:rPr>
          <w:sz w:val="24"/>
        </w:rPr>
      </w:pPr>
      <w:r>
        <w:rPr>
          <w:sz w:val="24"/>
        </w:rPr>
        <w:t xml:space="preserve">On a motion by Mr. </w:t>
      </w:r>
      <w:r w:rsidR="00FC3AD4">
        <w:rPr>
          <w:sz w:val="24"/>
        </w:rPr>
        <w:t>Bush</w:t>
      </w:r>
      <w:r>
        <w:rPr>
          <w:sz w:val="24"/>
        </w:rPr>
        <w:t xml:space="preserve"> and seconded by Mr. Lucarelli the meeting was adjourned at 7:</w:t>
      </w:r>
      <w:r w:rsidR="00FC3AD4">
        <w:rPr>
          <w:sz w:val="24"/>
        </w:rPr>
        <w:t>06</w:t>
      </w:r>
      <w:r>
        <w:rPr>
          <w:sz w:val="24"/>
        </w:rPr>
        <w:t xml:space="preserve"> pm </w:t>
      </w:r>
    </w:p>
    <w:p w14:paraId="36290C04" w14:textId="77777777" w:rsidR="00F95D8C" w:rsidRDefault="00F95D8C" w:rsidP="00F95D8C">
      <w:pPr>
        <w:rPr>
          <w:sz w:val="24"/>
        </w:rPr>
      </w:pPr>
    </w:p>
    <w:p w14:paraId="5FBEBCEF" w14:textId="77777777" w:rsidR="00F95D8C" w:rsidRDefault="00F95D8C" w:rsidP="00F95D8C">
      <w:pPr>
        <w:rPr>
          <w:sz w:val="24"/>
        </w:rPr>
      </w:pPr>
      <w:r>
        <w:rPr>
          <w:sz w:val="24"/>
        </w:rPr>
        <w:t>_________________________</w:t>
      </w:r>
    </w:p>
    <w:p w14:paraId="3363019B" w14:textId="77777777" w:rsidR="00F95D8C" w:rsidRDefault="00F95D8C" w:rsidP="00F95D8C">
      <w:r>
        <w:rPr>
          <w:sz w:val="24"/>
        </w:rPr>
        <w:t>Tammy Stein, Town Clerk</w:t>
      </w:r>
    </w:p>
    <w:p w14:paraId="7841568C" w14:textId="77777777" w:rsidR="00F95D8C" w:rsidRDefault="00F95D8C" w:rsidP="00F95D8C"/>
    <w:p w14:paraId="579F9690" w14:textId="77777777" w:rsidR="003014C0" w:rsidRDefault="003014C0"/>
    <w:sectPr w:rsidR="00301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8C"/>
    <w:rsid w:val="003014C0"/>
    <w:rsid w:val="005F39A4"/>
    <w:rsid w:val="00600AF8"/>
    <w:rsid w:val="00683525"/>
    <w:rsid w:val="00715E73"/>
    <w:rsid w:val="00971B46"/>
    <w:rsid w:val="00B172EB"/>
    <w:rsid w:val="00C1524B"/>
    <w:rsid w:val="00F33691"/>
    <w:rsid w:val="00F95D8C"/>
    <w:rsid w:val="00FC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8702"/>
  <w15:chartTrackingRefBased/>
  <w15:docId w15:val="{7B290BF4-19BA-4AFC-B6DE-12A78484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8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Stein</dc:creator>
  <cp:keywords/>
  <dc:description/>
  <cp:lastModifiedBy>Tammy Stein</cp:lastModifiedBy>
  <cp:revision>2</cp:revision>
  <cp:lastPrinted>2020-05-13T13:45:00Z</cp:lastPrinted>
  <dcterms:created xsi:type="dcterms:W3CDTF">2020-05-13T14:24:00Z</dcterms:created>
  <dcterms:modified xsi:type="dcterms:W3CDTF">2020-05-13T14:24:00Z</dcterms:modified>
</cp:coreProperties>
</file>